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4"/>
        <w:tblW w:w="10173" w:type="dxa"/>
        <w:tblLook w:val="04A0" w:firstRow="1" w:lastRow="0" w:firstColumn="1" w:lastColumn="0" w:noHBand="0" w:noVBand="1"/>
      </w:tblPr>
      <w:tblGrid>
        <w:gridCol w:w="3823"/>
        <w:gridCol w:w="6350"/>
      </w:tblGrid>
      <w:tr w:rsidR="001C46F7" w:rsidRPr="00EC3CA9" w14:paraId="43FBC3EC" w14:textId="77777777" w:rsidTr="001F2BF6">
        <w:tc>
          <w:tcPr>
            <w:tcW w:w="3823" w:type="dxa"/>
            <w:shd w:val="clear" w:color="auto" w:fill="BFBFBF" w:themeFill="background1" w:themeFillShade="BF"/>
          </w:tcPr>
          <w:p w14:paraId="237FB4DE" w14:textId="77777777" w:rsidR="001C46F7" w:rsidRPr="00EC3CA9" w:rsidRDefault="001C46F7" w:rsidP="001F2BF6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EC3CA9">
              <w:rPr>
                <w:rFonts w:ascii="Times New Roman" w:hAnsi="Times New Roman" w:cs="Times New Roman"/>
                <w:sz w:val="36"/>
                <w:szCs w:val="36"/>
              </w:rPr>
              <w:t xml:space="preserve">Дисципліна </w:t>
            </w:r>
          </w:p>
        </w:tc>
        <w:tc>
          <w:tcPr>
            <w:tcW w:w="6350" w:type="dxa"/>
            <w:shd w:val="clear" w:color="auto" w:fill="BFBFBF" w:themeFill="background1" w:themeFillShade="BF"/>
          </w:tcPr>
          <w:p w14:paraId="754A71C7" w14:textId="77777777" w:rsidR="001C46F7" w:rsidRPr="00EC3CA9" w:rsidRDefault="001C46F7" w:rsidP="001F2BF6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Організація виробництва на підприємствах транспорту</w:t>
            </w:r>
          </w:p>
        </w:tc>
      </w:tr>
      <w:tr w:rsidR="001C46F7" w:rsidRPr="00D11FFA" w14:paraId="4AF3F05A" w14:textId="77777777" w:rsidTr="001F2BF6">
        <w:trPr>
          <w:trHeight w:val="250"/>
        </w:trPr>
        <w:tc>
          <w:tcPr>
            <w:tcW w:w="3823" w:type="dxa"/>
          </w:tcPr>
          <w:p w14:paraId="2C980C7A" w14:textId="77777777" w:rsidR="001C46F7" w:rsidRPr="00D11FFA" w:rsidRDefault="001C46F7" w:rsidP="001F2B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Кафедра</w:t>
            </w:r>
          </w:p>
        </w:tc>
        <w:tc>
          <w:tcPr>
            <w:tcW w:w="6350" w:type="dxa"/>
          </w:tcPr>
          <w:p w14:paraId="602372B2" w14:textId="77777777" w:rsidR="001C46F7" w:rsidRPr="00D11FFA" w:rsidRDefault="001C46F7" w:rsidP="006E4A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Бізнес-логістики та транспортних технологій</w:t>
            </w:r>
          </w:p>
        </w:tc>
      </w:tr>
      <w:tr w:rsidR="001C46F7" w:rsidRPr="00EC3CA9" w14:paraId="209015B7" w14:textId="77777777" w:rsidTr="001F2BF6">
        <w:trPr>
          <w:trHeight w:val="250"/>
        </w:trPr>
        <w:tc>
          <w:tcPr>
            <w:tcW w:w="3823" w:type="dxa"/>
          </w:tcPr>
          <w:p w14:paraId="0B5896CC" w14:textId="77777777" w:rsidR="001C46F7" w:rsidRPr="00EC3CA9" w:rsidRDefault="001C46F7" w:rsidP="001F2B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Факультет</w:t>
            </w:r>
          </w:p>
        </w:tc>
        <w:tc>
          <w:tcPr>
            <w:tcW w:w="6350" w:type="dxa"/>
          </w:tcPr>
          <w:p w14:paraId="609DCB60" w14:textId="77777777" w:rsidR="001C46F7" w:rsidRPr="00EC3CA9" w:rsidRDefault="001C46F7" w:rsidP="006E4A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Факультет управління та технологій</w:t>
            </w:r>
          </w:p>
        </w:tc>
      </w:tr>
      <w:tr w:rsidR="001C46F7" w:rsidRPr="00EC3CA9" w14:paraId="79E9D488" w14:textId="77777777" w:rsidTr="001F2BF6">
        <w:trPr>
          <w:trHeight w:val="268"/>
        </w:trPr>
        <w:tc>
          <w:tcPr>
            <w:tcW w:w="3823" w:type="dxa"/>
          </w:tcPr>
          <w:p w14:paraId="529DE047" w14:textId="77777777" w:rsidR="001C46F7" w:rsidRPr="00EC3CA9" w:rsidRDefault="001C46F7" w:rsidP="001F2B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 xml:space="preserve">Рівень ВО </w:t>
            </w:r>
          </w:p>
        </w:tc>
        <w:tc>
          <w:tcPr>
            <w:tcW w:w="6350" w:type="dxa"/>
          </w:tcPr>
          <w:p w14:paraId="0DB1D29F" w14:textId="54C37657" w:rsidR="001C46F7" w:rsidRPr="00EC3CA9" w:rsidRDefault="006E4A46" w:rsidP="006E4A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Перший (бакалаврський)</w:t>
            </w:r>
          </w:p>
        </w:tc>
      </w:tr>
      <w:tr w:rsidR="001C46F7" w:rsidRPr="00EC3CA9" w14:paraId="45A08274" w14:textId="77777777" w:rsidTr="001F2BF6">
        <w:tc>
          <w:tcPr>
            <w:tcW w:w="3823" w:type="dxa"/>
          </w:tcPr>
          <w:p w14:paraId="1A8B5D25" w14:textId="77777777" w:rsidR="001C46F7" w:rsidRPr="00EC3CA9" w:rsidRDefault="001C46F7" w:rsidP="001F2B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Семестр</w:t>
            </w:r>
          </w:p>
        </w:tc>
        <w:tc>
          <w:tcPr>
            <w:tcW w:w="6350" w:type="dxa"/>
          </w:tcPr>
          <w:p w14:paraId="6F81121B" w14:textId="4EAF6386" w:rsidR="001C46F7" w:rsidRPr="00EC3CA9" w:rsidRDefault="001C46F7" w:rsidP="006E4A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ІІ </w:t>
            </w:r>
          </w:p>
        </w:tc>
      </w:tr>
      <w:tr w:rsidR="00D51B18" w:rsidRPr="00EC3CA9" w14:paraId="337370DD" w14:textId="77777777" w:rsidTr="001F2BF6">
        <w:tc>
          <w:tcPr>
            <w:tcW w:w="3823" w:type="dxa"/>
          </w:tcPr>
          <w:p w14:paraId="31CE3AD3" w14:textId="502EB756" w:rsidR="00D51B18" w:rsidRPr="00EC3CA9" w:rsidRDefault="00D51B18" w:rsidP="001F2B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ОПП</w:t>
            </w:r>
          </w:p>
        </w:tc>
        <w:tc>
          <w:tcPr>
            <w:tcW w:w="6350" w:type="dxa"/>
          </w:tcPr>
          <w:p w14:paraId="4FB37A9B" w14:textId="36E22511" w:rsidR="00D51B18" w:rsidRDefault="00D51B18" w:rsidP="006E4A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Логістика</w:t>
            </w:r>
          </w:p>
        </w:tc>
      </w:tr>
      <w:tr w:rsidR="001C46F7" w:rsidRPr="00EC3CA9" w14:paraId="6FBA9084" w14:textId="77777777" w:rsidTr="001F2BF6">
        <w:tc>
          <w:tcPr>
            <w:tcW w:w="3823" w:type="dxa"/>
          </w:tcPr>
          <w:p w14:paraId="39B984AB" w14:textId="77777777" w:rsidR="001C46F7" w:rsidRPr="00EC3CA9" w:rsidRDefault="001C46F7" w:rsidP="001F2B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Дисципліни, знання</w:t>
            </w:r>
            <w:r w:rsidRPr="00EC3C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яких </w:t>
            </w: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необхідні для вивчення даного предмету</w:t>
            </w:r>
          </w:p>
        </w:tc>
        <w:tc>
          <w:tcPr>
            <w:tcW w:w="6350" w:type="dxa"/>
          </w:tcPr>
          <w:p w14:paraId="531C343D" w14:textId="6150AB52" w:rsidR="00326CA4" w:rsidRDefault="00326CA4" w:rsidP="006E4A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Менеджмент</w:t>
            </w:r>
            <w:r w:rsidR="001C46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5160DE0" w14:textId="7613049D" w:rsidR="00326CA4" w:rsidRDefault="00326CA4" w:rsidP="006E4A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Економіка</w:t>
            </w:r>
          </w:p>
          <w:p w14:paraId="60EF3206" w14:textId="5661905F" w:rsidR="00326CA4" w:rsidRDefault="00326CA4" w:rsidP="006E4A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Загальний курс транспорту</w:t>
            </w:r>
          </w:p>
          <w:p w14:paraId="04F52EFE" w14:textId="7653F295" w:rsidR="00326CA4" w:rsidRDefault="00326CA4" w:rsidP="00326C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Вступ до фаху</w:t>
            </w:r>
          </w:p>
          <w:p w14:paraId="74563168" w14:textId="0D8E29CE" w:rsidR="00326CA4" w:rsidRDefault="00326CA4" w:rsidP="00326C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1C46F7">
              <w:rPr>
                <w:rFonts w:ascii="Times New Roman" w:hAnsi="Times New Roman" w:cs="Times New Roman"/>
                <w:sz w:val="24"/>
                <w:szCs w:val="24"/>
              </w:rPr>
              <w:t xml:space="preserve">ранспортні засоби </w:t>
            </w:r>
          </w:p>
          <w:p w14:paraId="1D235683" w14:textId="29B249BC" w:rsidR="001C46F7" w:rsidRPr="00EC3CA9" w:rsidRDefault="001C46F7" w:rsidP="00326C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Транспортна інфраструктура</w:t>
            </w:r>
          </w:p>
        </w:tc>
      </w:tr>
      <w:tr w:rsidR="001C46F7" w:rsidRPr="005826B0" w14:paraId="020415E8" w14:textId="77777777" w:rsidTr="001F2BF6">
        <w:tc>
          <w:tcPr>
            <w:tcW w:w="3823" w:type="dxa"/>
          </w:tcPr>
          <w:p w14:paraId="6347093E" w14:textId="77777777" w:rsidR="001C46F7" w:rsidRPr="00D11FFA" w:rsidRDefault="001C46F7" w:rsidP="001F2B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Теми дисципліни</w:t>
            </w:r>
          </w:p>
        </w:tc>
        <w:tc>
          <w:tcPr>
            <w:tcW w:w="6350" w:type="dxa"/>
          </w:tcPr>
          <w:p w14:paraId="373A81F1" w14:textId="77777777" w:rsidR="001C46F7" w:rsidRDefault="001C46F7" w:rsidP="006E4A46">
            <w:pPr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  <w:r w:rsidRPr="00BB56E2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Транспортні засоби для вантажних та пасажирських перевезень.</w:t>
            </w:r>
          </w:p>
          <w:p w14:paraId="5A97BC09" w14:textId="77777777" w:rsidR="001C46F7" w:rsidRDefault="001C46F7" w:rsidP="006E4A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  <w:r w:rsidRPr="00BB56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Транспортна мережа як елемент інфраструктури перевізного процесу.</w:t>
            </w:r>
          </w:p>
          <w:p w14:paraId="0A159C09" w14:textId="77777777" w:rsidR="001C46F7" w:rsidRDefault="001C46F7" w:rsidP="006E4A46">
            <w:pPr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3. Транспортні вузли. Взаємодія видів транспорту.</w:t>
            </w:r>
          </w:p>
          <w:p w14:paraId="7A0FB4EC" w14:textId="77777777" w:rsidR="001C46F7" w:rsidRDefault="001C46F7" w:rsidP="006E4A46">
            <w:pPr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4. Організація і управління на транспорті.</w:t>
            </w:r>
          </w:p>
          <w:p w14:paraId="479CAFA7" w14:textId="77777777" w:rsidR="001C46F7" w:rsidRDefault="001C46F7" w:rsidP="006E4A4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5. </w:t>
            </w:r>
            <w:r w:rsidRPr="00BB56E2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Загальна характеристика 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транспортних підприємств. Виробничий процес та його основні елементи.</w:t>
            </w:r>
          </w:p>
          <w:p w14:paraId="610B857D" w14:textId="77777777" w:rsidR="001C46F7" w:rsidRDefault="001C46F7" w:rsidP="006E4A4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6. Матеріально-технічне забезпечення транспортних компаній.</w:t>
            </w:r>
          </w:p>
          <w:p w14:paraId="120CF4DD" w14:textId="77777777" w:rsidR="001C46F7" w:rsidRDefault="001C46F7" w:rsidP="006E4A4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7. Складська діяльність підприємств транспорту.</w:t>
            </w:r>
          </w:p>
          <w:p w14:paraId="161A7DB5" w14:textId="77777777" w:rsidR="001C46F7" w:rsidRDefault="001C46F7" w:rsidP="006E4A4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8. Виробничі потокові процеси у транспортному підприємстві.</w:t>
            </w:r>
          </w:p>
          <w:p w14:paraId="11553DCE" w14:textId="77777777" w:rsidR="001C46F7" w:rsidRDefault="001C46F7" w:rsidP="006E4A4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9. Організація транспортних процесів.</w:t>
            </w:r>
          </w:p>
          <w:p w14:paraId="0E30D265" w14:textId="77777777" w:rsidR="001C46F7" w:rsidRPr="005826B0" w:rsidRDefault="001C46F7" w:rsidP="006E4A4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10. Сервіс та якість транспортних послуг.</w:t>
            </w:r>
          </w:p>
        </w:tc>
      </w:tr>
      <w:tr w:rsidR="001C46F7" w:rsidRPr="005D2547" w14:paraId="5CFD9FBD" w14:textId="77777777" w:rsidTr="001F2BF6">
        <w:tc>
          <w:tcPr>
            <w:tcW w:w="3823" w:type="dxa"/>
          </w:tcPr>
          <w:p w14:paraId="71C91502" w14:textId="77777777" w:rsidR="001C46F7" w:rsidRPr="0036277F" w:rsidRDefault="001C46F7" w:rsidP="001F2B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277F">
              <w:rPr>
                <w:rFonts w:ascii="Times New Roman" w:hAnsi="Times New Roman" w:cs="Times New Roman"/>
                <w:sz w:val="24"/>
                <w:szCs w:val="24"/>
              </w:rPr>
              <w:t>Чому це цікаво/треба вивчити</w:t>
            </w:r>
          </w:p>
        </w:tc>
        <w:tc>
          <w:tcPr>
            <w:tcW w:w="6350" w:type="dxa"/>
          </w:tcPr>
          <w:p w14:paraId="4A37E29E" w14:textId="77777777" w:rsidR="001C46F7" w:rsidRPr="005D2547" w:rsidRDefault="001C46F7" w:rsidP="006E4A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Вивчення основ організації та інфраструктури виробництва, а також виробничих процесів на підприємствах транспортної галузі дозволить приймати обґрунтовані рішення щодо надання якісних послуг  та виконання робіт транспортного обслуговування клієнтів.</w:t>
            </w:r>
          </w:p>
        </w:tc>
      </w:tr>
      <w:tr w:rsidR="001C46F7" w:rsidRPr="00D11FFA" w14:paraId="4C69C5BC" w14:textId="77777777" w:rsidTr="001F2BF6">
        <w:tc>
          <w:tcPr>
            <w:tcW w:w="3823" w:type="dxa"/>
          </w:tcPr>
          <w:p w14:paraId="08E5F56C" w14:textId="77777777" w:rsidR="001C46F7" w:rsidRPr="00D11FFA" w:rsidRDefault="001C46F7" w:rsidP="001F2B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Семестровий контроль</w:t>
            </w:r>
          </w:p>
        </w:tc>
        <w:tc>
          <w:tcPr>
            <w:tcW w:w="6350" w:type="dxa"/>
          </w:tcPr>
          <w:p w14:paraId="7904E8F4" w14:textId="77777777" w:rsidR="001C46F7" w:rsidRPr="00D11FFA" w:rsidRDefault="001C46F7" w:rsidP="006E4A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залік</w:t>
            </w:r>
          </w:p>
        </w:tc>
      </w:tr>
    </w:tbl>
    <w:p w14:paraId="110EC9C9" w14:textId="10D3A91F" w:rsidR="00420571" w:rsidRDefault="00420571" w:rsidP="0042057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6BDE293" w14:textId="2DA9FCD1" w:rsidR="00A25A90" w:rsidRDefault="00A25A90" w:rsidP="00663B23">
      <w:pPr>
        <w:spacing w:after="0" w:line="240" w:lineRule="auto"/>
        <w:rPr>
          <w:rFonts w:ascii="Times New Roman" w:hAnsi="Times New Roman" w:cs="Times New Roman"/>
        </w:rPr>
      </w:pPr>
    </w:p>
    <w:p w14:paraId="52B3CF7D" w14:textId="77777777" w:rsidR="0038524F" w:rsidRDefault="0038524F" w:rsidP="0038524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72BC9F9" w14:textId="77777777" w:rsidR="0038524F" w:rsidRDefault="0038524F" w:rsidP="0038524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5F02DF3" w14:textId="77777777" w:rsidR="0038524F" w:rsidRDefault="0038524F" w:rsidP="0038524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A1F8A9C" w14:textId="77777777" w:rsidR="0038524F" w:rsidRDefault="0038524F" w:rsidP="0038524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7155984" w14:textId="77777777" w:rsidR="0038524F" w:rsidRDefault="0038524F" w:rsidP="0038524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917E470" w14:textId="77777777" w:rsidR="0038524F" w:rsidRDefault="0038524F" w:rsidP="0038524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4A35B1B" w14:textId="77777777" w:rsidR="0038524F" w:rsidRDefault="0038524F" w:rsidP="0038524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9EADA0C" w14:textId="77777777" w:rsidR="0038524F" w:rsidRDefault="0038524F" w:rsidP="0038524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1BBE3E4" w14:textId="77777777" w:rsidR="0038524F" w:rsidRDefault="0038524F" w:rsidP="0038524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38524F" w:rsidSect="00F31B0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D016866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499689C"/>
    <w:multiLevelType w:val="hybridMultilevel"/>
    <w:tmpl w:val="0A62D742"/>
    <w:lvl w:ilvl="0" w:tplc="7906637A">
      <w:numFmt w:val="bullet"/>
      <w:lvlText w:val="-"/>
      <w:lvlJc w:val="left"/>
      <w:pPr>
        <w:ind w:left="1713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" w15:restartNumberingAfterBreak="0">
    <w:nsid w:val="5FFA4FE8"/>
    <w:multiLevelType w:val="multilevel"/>
    <w:tmpl w:val="918888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64B654F2"/>
    <w:multiLevelType w:val="hybridMultilevel"/>
    <w:tmpl w:val="16A29D82"/>
    <w:lvl w:ilvl="0" w:tplc="D8E20A8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386837172">
    <w:abstractNumId w:val="3"/>
  </w:num>
  <w:num w:numId="2" w16cid:durableId="1921255366">
    <w:abstractNumId w:val="1"/>
  </w:num>
  <w:num w:numId="3" w16cid:durableId="1284849310">
    <w:abstractNumId w:val="2"/>
  </w:num>
  <w:num w:numId="4" w16cid:durableId="12967180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77CE9"/>
    <w:rsid w:val="00007D8C"/>
    <w:rsid w:val="000248CB"/>
    <w:rsid w:val="00050BAF"/>
    <w:rsid w:val="00070F5F"/>
    <w:rsid w:val="000857E8"/>
    <w:rsid w:val="000C18BF"/>
    <w:rsid w:val="000C3771"/>
    <w:rsid w:val="000E09FF"/>
    <w:rsid w:val="000E3174"/>
    <w:rsid w:val="00123E4F"/>
    <w:rsid w:val="00145FE8"/>
    <w:rsid w:val="0016694C"/>
    <w:rsid w:val="001B3BD0"/>
    <w:rsid w:val="001C46F7"/>
    <w:rsid w:val="001D191D"/>
    <w:rsid w:val="001F2BF6"/>
    <w:rsid w:val="00201050"/>
    <w:rsid w:val="00205A7C"/>
    <w:rsid w:val="00206766"/>
    <w:rsid w:val="00317B4D"/>
    <w:rsid w:val="00326CA4"/>
    <w:rsid w:val="0034511E"/>
    <w:rsid w:val="0035003C"/>
    <w:rsid w:val="0038524F"/>
    <w:rsid w:val="00390C03"/>
    <w:rsid w:val="003B6B9D"/>
    <w:rsid w:val="0040727E"/>
    <w:rsid w:val="00420571"/>
    <w:rsid w:val="00441317"/>
    <w:rsid w:val="004554B9"/>
    <w:rsid w:val="00464943"/>
    <w:rsid w:val="00472C99"/>
    <w:rsid w:val="004901F3"/>
    <w:rsid w:val="004D2E38"/>
    <w:rsid w:val="004D35F5"/>
    <w:rsid w:val="0053672F"/>
    <w:rsid w:val="0056482A"/>
    <w:rsid w:val="00597567"/>
    <w:rsid w:val="005B52DE"/>
    <w:rsid w:val="005F19F4"/>
    <w:rsid w:val="00603A59"/>
    <w:rsid w:val="0065614C"/>
    <w:rsid w:val="00663B23"/>
    <w:rsid w:val="0067424B"/>
    <w:rsid w:val="00680958"/>
    <w:rsid w:val="006E4A46"/>
    <w:rsid w:val="006E7B65"/>
    <w:rsid w:val="006F0CB7"/>
    <w:rsid w:val="00727415"/>
    <w:rsid w:val="0075071F"/>
    <w:rsid w:val="007C0753"/>
    <w:rsid w:val="00817513"/>
    <w:rsid w:val="008567CB"/>
    <w:rsid w:val="00865869"/>
    <w:rsid w:val="00871EB3"/>
    <w:rsid w:val="00883828"/>
    <w:rsid w:val="00892417"/>
    <w:rsid w:val="008B2D75"/>
    <w:rsid w:val="008D5EE2"/>
    <w:rsid w:val="00943BFF"/>
    <w:rsid w:val="009578A3"/>
    <w:rsid w:val="00970947"/>
    <w:rsid w:val="00985FAD"/>
    <w:rsid w:val="00A1498E"/>
    <w:rsid w:val="00A208F0"/>
    <w:rsid w:val="00A25A90"/>
    <w:rsid w:val="00A3209D"/>
    <w:rsid w:val="00A83841"/>
    <w:rsid w:val="00A90677"/>
    <w:rsid w:val="00AA356A"/>
    <w:rsid w:val="00AC0384"/>
    <w:rsid w:val="00AC3DD8"/>
    <w:rsid w:val="00B31677"/>
    <w:rsid w:val="00B61B3C"/>
    <w:rsid w:val="00B72A02"/>
    <w:rsid w:val="00B75A35"/>
    <w:rsid w:val="00B77CE9"/>
    <w:rsid w:val="00B92FB5"/>
    <w:rsid w:val="00BC390D"/>
    <w:rsid w:val="00BC4BFA"/>
    <w:rsid w:val="00BF606A"/>
    <w:rsid w:val="00C14C6D"/>
    <w:rsid w:val="00C269BD"/>
    <w:rsid w:val="00C43ED3"/>
    <w:rsid w:val="00CC2079"/>
    <w:rsid w:val="00D11FFA"/>
    <w:rsid w:val="00D47905"/>
    <w:rsid w:val="00D506DC"/>
    <w:rsid w:val="00D51B18"/>
    <w:rsid w:val="00D76027"/>
    <w:rsid w:val="00DA4A38"/>
    <w:rsid w:val="00DB40D3"/>
    <w:rsid w:val="00DB56EF"/>
    <w:rsid w:val="00E0533F"/>
    <w:rsid w:val="00E64941"/>
    <w:rsid w:val="00EA0696"/>
    <w:rsid w:val="00EB5B51"/>
    <w:rsid w:val="00EC3CA9"/>
    <w:rsid w:val="00EE544A"/>
    <w:rsid w:val="00F07052"/>
    <w:rsid w:val="00F13255"/>
    <w:rsid w:val="00F31B04"/>
    <w:rsid w:val="00F53335"/>
    <w:rsid w:val="00F77D55"/>
    <w:rsid w:val="00F8576D"/>
    <w:rsid w:val="00FA0246"/>
    <w:rsid w:val="00FA439A"/>
    <w:rsid w:val="00FD45BA"/>
    <w:rsid w:val="00FD51FE"/>
    <w:rsid w:val="00FD53B6"/>
    <w:rsid w:val="00FE1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678ADD"/>
  <w15:docId w15:val="{6F5D5E6E-4CC6-4EBB-8CD3-F60AD42E9E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F31B04"/>
  </w:style>
  <w:style w:type="paragraph" w:styleId="3">
    <w:name w:val="heading 3"/>
    <w:basedOn w:val="a0"/>
    <w:next w:val="a0"/>
    <w:link w:val="30"/>
    <w:qFormat/>
    <w:rsid w:val="00317B4D"/>
    <w:pPr>
      <w:keepNext/>
      <w:spacing w:after="0" w:line="240" w:lineRule="auto"/>
      <w:jc w:val="right"/>
      <w:outlineLvl w:val="2"/>
    </w:pPr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C269B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8">
    <w:name w:val="heading 8"/>
    <w:basedOn w:val="a0"/>
    <w:next w:val="a0"/>
    <w:link w:val="80"/>
    <w:uiPriority w:val="99"/>
    <w:qFormat/>
    <w:rsid w:val="00317B4D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59"/>
    <w:rsid w:val="00B77C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Emphasis"/>
    <w:basedOn w:val="a1"/>
    <w:uiPriority w:val="20"/>
    <w:qFormat/>
    <w:rsid w:val="00597567"/>
    <w:rPr>
      <w:i/>
      <w:iCs/>
    </w:rPr>
  </w:style>
  <w:style w:type="paragraph" w:styleId="a6">
    <w:name w:val="List Paragraph"/>
    <w:basedOn w:val="a0"/>
    <w:uiPriority w:val="34"/>
    <w:qFormat/>
    <w:rsid w:val="001D191D"/>
    <w:pPr>
      <w:ind w:left="720"/>
      <w:contextualSpacing/>
    </w:pPr>
  </w:style>
  <w:style w:type="paragraph" w:styleId="2">
    <w:name w:val="Body Text Indent 2"/>
    <w:basedOn w:val="a0"/>
    <w:link w:val="20"/>
    <w:rsid w:val="00317B4D"/>
    <w:pPr>
      <w:spacing w:after="0" w:line="240" w:lineRule="auto"/>
      <w:ind w:firstLine="705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Основной текст с отступом 2 Знак"/>
    <w:basedOn w:val="a1"/>
    <w:link w:val="2"/>
    <w:rsid w:val="00317B4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1"/>
    <w:link w:val="3"/>
    <w:rsid w:val="00317B4D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character" w:customStyle="1" w:styleId="80">
    <w:name w:val="Заголовок 8 Знак"/>
    <w:basedOn w:val="a1"/>
    <w:link w:val="8"/>
    <w:uiPriority w:val="99"/>
    <w:rsid w:val="00317B4D"/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a7">
    <w:name w:val="Body Text Indent"/>
    <w:basedOn w:val="a0"/>
    <w:link w:val="a8"/>
    <w:rsid w:val="00CC2079"/>
    <w:pPr>
      <w:spacing w:after="120" w:line="240" w:lineRule="auto"/>
      <w:ind w:left="283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customStyle="1" w:styleId="a8">
    <w:name w:val="Основной текст с отступом Знак"/>
    <w:basedOn w:val="a1"/>
    <w:link w:val="a7"/>
    <w:rsid w:val="00CC2079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">
    <w:name w:val="List Bullet"/>
    <w:basedOn w:val="a0"/>
    <w:uiPriority w:val="99"/>
    <w:unhideWhenUsed/>
    <w:rsid w:val="008B2D75"/>
    <w:pPr>
      <w:numPr>
        <w:numId w:val="4"/>
      </w:numPr>
      <w:contextualSpacing/>
    </w:pPr>
  </w:style>
  <w:style w:type="character" w:customStyle="1" w:styleId="21">
    <w:name w:val="Основной текст (2)_"/>
    <w:basedOn w:val="a1"/>
    <w:link w:val="22"/>
    <w:uiPriority w:val="99"/>
    <w:rsid w:val="00D76027"/>
    <w:rPr>
      <w:b/>
      <w:bCs/>
      <w:sz w:val="18"/>
      <w:szCs w:val="18"/>
      <w:shd w:val="clear" w:color="auto" w:fill="FFFFFF"/>
    </w:rPr>
  </w:style>
  <w:style w:type="paragraph" w:customStyle="1" w:styleId="22">
    <w:name w:val="Основной текст (2)"/>
    <w:basedOn w:val="a0"/>
    <w:link w:val="21"/>
    <w:uiPriority w:val="99"/>
    <w:rsid w:val="00D76027"/>
    <w:pPr>
      <w:widowControl w:val="0"/>
      <w:shd w:val="clear" w:color="auto" w:fill="FFFFFF"/>
      <w:spacing w:after="180" w:line="230" w:lineRule="exact"/>
      <w:jc w:val="center"/>
    </w:pPr>
    <w:rPr>
      <w:b/>
      <w:bCs/>
      <w:sz w:val="18"/>
      <w:szCs w:val="18"/>
    </w:rPr>
  </w:style>
  <w:style w:type="character" w:customStyle="1" w:styleId="51">
    <w:name w:val="Заголовок №5_"/>
    <w:basedOn w:val="a1"/>
    <w:link w:val="52"/>
    <w:uiPriority w:val="99"/>
    <w:rsid w:val="00D76027"/>
    <w:rPr>
      <w:b/>
      <w:bCs/>
      <w:sz w:val="18"/>
      <w:szCs w:val="18"/>
      <w:shd w:val="clear" w:color="auto" w:fill="FFFFFF"/>
    </w:rPr>
  </w:style>
  <w:style w:type="paragraph" w:customStyle="1" w:styleId="52">
    <w:name w:val="Заголовок №5"/>
    <w:basedOn w:val="a0"/>
    <w:link w:val="51"/>
    <w:uiPriority w:val="99"/>
    <w:rsid w:val="00D76027"/>
    <w:pPr>
      <w:widowControl w:val="0"/>
      <w:shd w:val="clear" w:color="auto" w:fill="FFFFFF"/>
      <w:spacing w:before="180" w:after="240" w:line="240" w:lineRule="atLeast"/>
      <w:jc w:val="both"/>
      <w:outlineLvl w:val="4"/>
    </w:pPr>
    <w:rPr>
      <w:b/>
      <w:bCs/>
      <w:sz w:val="18"/>
      <w:szCs w:val="18"/>
    </w:rPr>
  </w:style>
  <w:style w:type="character" w:customStyle="1" w:styleId="50">
    <w:name w:val="Заголовок 5 Знак"/>
    <w:basedOn w:val="a1"/>
    <w:link w:val="5"/>
    <w:uiPriority w:val="9"/>
    <w:semiHidden/>
    <w:rsid w:val="00C269BD"/>
    <w:rPr>
      <w:rFonts w:asciiTheme="majorHAnsi" w:eastAsiaTheme="majorEastAsia" w:hAnsiTheme="majorHAnsi" w:cstheme="majorBidi"/>
      <w:color w:val="365F91" w:themeColor="accent1" w:themeShade="BF"/>
    </w:rPr>
  </w:style>
  <w:style w:type="paragraph" w:customStyle="1" w:styleId="Default">
    <w:name w:val="Default"/>
    <w:rsid w:val="00C43ED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paragraph" w:customStyle="1" w:styleId="1">
    <w:name w:val="Обычный1"/>
    <w:rsid w:val="0016694C"/>
    <w:rPr>
      <w:rFonts w:ascii="Calibri" w:eastAsia="Calibri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484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4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9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195</Words>
  <Characters>1114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жменька</dc:creator>
  <cp:lastModifiedBy>BLTT</cp:lastModifiedBy>
  <cp:revision>4</cp:revision>
  <dcterms:created xsi:type="dcterms:W3CDTF">2021-03-11T13:58:00Z</dcterms:created>
  <dcterms:modified xsi:type="dcterms:W3CDTF">2022-04-27T03:26:00Z</dcterms:modified>
</cp:coreProperties>
</file>